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B73DF4" w:rsidTr="00297E3F">
        <w:trPr>
          <w:trHeight w:val="1971"/>
        </w:trPr>
        <w:tc>
          <w:tcPr>
            <w:tcW w:w="2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DF4" w:rsidRDefault="00B73DF4" w:rsidP="00297E3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97AF01B" wp14:editId="3C5A0F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-1992633</wp:posOffset>
                  </wp:positionV>
                  <wp:extent cx="1362071" cy="1362071"/>
                  <wp:effectExtent l="0" t="0" r="0" b="0"/>
                  <wp:wrapThrough wrapText="bothSides">
                    <wp:wrapPolygon edited="0">
                      <wp:start x="0" y="0"/>
                      <wp:lineTo x="0" y="21157"/>
                      <wp:lineTo x="21157" y="21157"/>
                      <wp:lineTo x="21157" y="0"/>
                      <wp:lineTo x="0" y="0"/>
                    </wp:wrapPolygon>
                  </wp:wrapThrough>
                  <wp:docPr id="1" name="圖片 3" descr="A5-02-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1" cy="136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DF4" w:rsidRDefault="00B73DF4" w:rsidP="00297E3F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b/>
                <w:sz w:val="56"/>
                <w:szCs w:val="56"/>
              </w:rPr>
              <w:t>福建金門地方法院新聞稿</w:t>
            </w:r>
          </w:p>
          <w:p w:rsidR="00B73DF4" w:rsidRDefault="00B73DF4" w:rsidP="00297E3F">
            <w:pPr>
              <w:spacing w:line="0" w:lineRule="atLeast"/>
              <w:ind w:firstLine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發稿日期：110年</w:t>
            </w:r>
            <w:r w:rsidR="0096385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96385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B73DF4" w:rsidRDefault="00B73DF4" w:rsidP="00297E3F">
            <w:pPr>
              <w:spacing w:line="0" w:lineRule="atLeast"/>
              <w:ind w:firstLine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發稿單位：書記處</w:t>
            </w:r>
          </w:p>
          <w:p w:rsidR="00B73DF4" w:rsidRDefault="00B73DF4" w:rsidP="00297E3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連 絡 人：書記官長 李成在</w:t>
            </w:r>
          </w:p>
          <w:p w:rsidR="00B73DF4" w:rsidRDefault="00B73DF4" w:rsidP="0096385E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FFCEF" wp14:editId="743740A0">
                      <wp:simplePos x="0" y="0"/>
                      <wp:positionH relativeFrom="margin">
                        <wp:posOffset>-1419862</wp:posOffset>
                      </wp:positionH>
                      <wp:positionV relativeFrom="paragraph">
                        <wp:posOffset>239399</wp:posOffset>
                      </wp:positionV>
                      <wp:extent cx="5371469" cy="35561"/>
                      <wp:effectExtent l="19050" t="19050" r="19681" b="21589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1469" cy="355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6313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" o:spid="_x0000_s1026" type="#_x0000_t32" style="position:absolute;margin-left:-111.8pt;margin-top:18.85pt;width:422.95pt;height:2.8p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" strokeweight="2.25pt"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連絡電話：(082)327361#303 </w:t>
            </w:r>
            <w:r>
              <w:rPr>
                <w:rFonts w:ascii="標楷體" w:eastAsia="標楷體" w:hAnsi="標楷體"/>
              </w:rPr>
              <w:t>編號：110-00</w:t>
            </w:r>
            <w:r w:rsidR="0096385E">
              <w:rPr>
                <w:rFonts w:ascii="標楷體" w:eastAsia="標楷體" w:hAnsi="標楷體"/>
              </w:rPr>
              <w:t>7</w:t>
            </w:r>
          </w:p>
        </w:tc>
      </w:tr>
    </w:tbl>
    <w:p w:rsidR="00B73DF4" w:rsidRPr="00A35130" w:rsidRDefault="00B73DF4" w:rsidP="00B73DF4">
      <w:pPr>
        <w:suppressAutoHyphens w:val="0"/>
        <w:autoSpaceDN/>
        <w:spacing w:line="360" w:lineRule="auto"/>
        <w:jc w:val="center"/>
        <w:textAlignment w:val="auto"/>
        <w:rPr>
          <w:rFonts w:ascii="標楷體" w:eastAsia="標楷體" w:hAnsi="標楷體"/>
          <w:b/>
          <w:bCs/>
          <w:kern w:val="2"/>
          <w:sz w:val="32"/>
          <w:szCs w:val="32"/>
        </w:rPr>
      </w:pPr>
      <w:r w:rsidRPr="00A35130">
        <w:rPr>
          <w:rFonts w:ascii="標楷體" w:eastAsia="標楷體" w:hAnsi="標楷體" w:hint="eastAsia"/>
          <w:b/>
          <w:bCs/>
          <w:kern w:val="2"/>
          <w:sz w:val="32"/>
          <w:szCs w:val="32"/>
        </w:rPr>
        <w:t>福建金門地方法院因應</w:t>
      </w:r>
      <w:r w:rsidR="00BA6FAE">
        <w:rPr>
          <w:rFonts w:ascii="標楷體" w:eastAsia="標楷體" w:hAnsi="標楷體" w:hint="eastAsia"/>
          <w:b/>
          <w:bCs/>
          <w:kern w:val="2"/>
          <w:sz w:val="32"/>
          <w:szCs w:val="32"/>
        </w:rPr>
        <w:t>全國疫情</w:t>
      </w:r>
      <w:r w:rsidRPr="00A35130">
        <w:rPr>
          <w:rFonts w:ascii="標楷體" w:eastAsia="標楷體" w:hAnsi="標楷體" w:hint="eastAsia"/>
          <w:b/>
          <w:bCs/>
          <w:kern w:val="2"/>
          <w:sz w:val="32"/>
          <w:szCs w:val="32"/>
        </w:rPr>
        <w:t>第三級警戒期間延長</w:t>
      </w:r>
    </w:p>
    <w:p w:rsidR="00B73DF4" w:rsidRPr="00A35130" w:rsidRDefault="00BA6FAE" w:rsidP="00B73DF4">
      <w:pPr>
        <w:suppressAutoHyphens w:val="0"/>
        <w:autoSpaceDN/>
        <w:spacing w:line="360" w:lineRule="auto"/>
        <w:jc w:val="center"/>
        <w:textAlignment w:val="auto"/>
        <w:rPr>
          <w:kern w:val="2"/>
        </w:rPr>
      </w:pPr>
      <w:bookmarkStart w:id="0" w:name="_GoBack"/>
      <w:r>
        <w:rPr>
          <w:rFonts w:ascii="標楷體" w:eastAsia="標楷體" w:hAnsi="標楷體" w:hint="eastAsia"/>
          <w:b/>
          <w:bCs/>
          <w:kern w:val="2"/>
          <w:sz w:val="32"/>
          <w:szCs w:val="32"/>
        </w:rPr>
        <w:t>至</w:t>
      </w:r>
      <w:r w:rsidR="00B73DF4" w:rsidRPr="00A35130">
        <w:rPr>
          <w:rFonts w:ascii="標楷體" w:eastAsia="標楷體" w:hAnsi="標楷體" w:hint="eastAsia"/>
          <w:b/>
          <w:bCs/>
          <w:kern w:val="2"/>
          <w:sz w:val="32"/>
          <w:szCs w:val="32"/>
        </w:rPr>
        <w:t>6/</w:t>
      </w:r>
      <w:r>
        <w:rPr>
          <w:rFonts w:ascii="標楷體" w:eastAsia="標楷體" w:hAnsi="標楷體"/>
          <w:b/>
          <w:bCs/>
          <w:kern w:val="2"/>
          <w:sz w:val="32"/>
          <w:szCs w:val="32"/>
        </w:rPr>
        <w:t>28</w:t>
      </w:r>
      <w:r w:rsidR="00B73DF4" w:rsidRPr="00A35130">
        <w:rPr>
          <w:rFonts w:ascii="標楷體" w:eastAsia="標楷體" w:hAnsi="標楷體" w:hint="eastAsia"/>
          <w:b/>
          <w:bCs/>
          <w:kern w:val="2"/>
          <w:sz w:val="32"/>
          <w:szCs w:val="32"/>
        </w:rPr>
        <w:t>日相關</w:t>
      </w:r>
      <w:r>
        <w:rPr>
          <w:rFonts w:ascii="標楷體" w:eastAsia="標楷體" w:hAnsi="標楷體" w:hint="eastAsia"/>
          <w:b/>
          <w:bCs/>
          <w:kern w:val="2"/>
          <w:sz w:val="32"/>
          <w:szCs w:val="32"/>
        </w:rPr>
        <w:t>防疫措施新聞稿</w:t>
      </w:r>
    </w:p>
    <w:bookmarkEnd w:id="0"/>
    <w:p w:rsidR="00B73DF4" w:rsidRPr="00A35130" w:rsidRDefault="00B73DF4" w:rsidP="00B73DF4">
      <w:pPr>
        <w:suppressAutoHyphens w:val="0"/>
        <w:autoSpaceDN/>
        <w:spacing w:line="360" w:lineRule="auto"/>
        <w:ind w:firstLineChars="200" w:firstLine="480"/>
        <w:jc w:val="both"/>
        <w:textAlignment w:val="auto"/>
        <w:rPr>
          <w:rFonts w:ascii="標楷體" w:eastAsia="標楷體" w:hAnsi="標楷體"/>
          <w:kern w:val="2"/>
        </w:rPr>
      </w:pPr>
      <w:r w:rsidRPr="00A35130">
        <w:rPr>
          <w:rFonts w:ascii="標楷體" w:eastAsia="標楷體" w:hAnsi="標楷體" w:hint="eastAsia"/>
          <w:kern w:val="2"/>
        </w:rPr>
        <w:t>中央流行疫情指揮中心110年</w:t>
      </w:r>
      <w:r w:rsidR="00BA6FAE">
        <w:rPr>
          <w:rFonts w:ascii="標楷體" w:eastAsia="標楷體" w:hAnsi="標楷體" w:hint="eastAsia"/>
          <w:kern w:val="2"/>
        </w:rPr>
        <w:t>6</w:t>
      </w:r>
      <w:r w:rsidRPr="00A35130">
        <w:rPr>
          <w:rFonts w:ascii="標楷體" w:eastAsia="標楷體" w:hAnsi="標楷體" w:hint="eastAsia"/>
          <w:kern w:val="2"/>
        </w:rPr>
        <w:t>月</w:t>
      </w:r>
      <w:r w:rsidR="00BA6FAE">
        <w:rPr>
          <w:rFonts w:ascii="標楷體" w:eastAsia="標楷體" w:hAnsi="標楷體" w:hint="eastAsia"/>
          <w:kern w:val="2"/>
        </w:rPr>
        <w:t>7</w:t>
      </w:r>
      <w:r w:rsidRPr="00A35130">
        <w:rPr>
          <w:rFonts w:ascii="標楷體" w:eastAsia="標楷體" w:hAnsi="標楷體" w:hint="eastAsia"/>
          <w:kern w:val="2"/>
        </w:rPr>
        <w:t>日宣布COVID－19全國第三級警戒期間延長至6月</w:t>
      </w:r>
      <w:r w:rsidR="00BA6FAE">
        <w:rPr>
          <w:rFonts w:ascii="標楷體" w:eastAsia="標楷體" w:hAnsi="標楷體" w:hint="eastAsia"/>
          <w:kern w:val="2"/>
        </w:rPr>
        <w:t>28</w:t>
      </w:r>
      <w:r w:rsidRPr="00A35130">
        <w:rPr>
          <w:rFonts w:ascii="標楷體" w:eastAsia="標楷體" w:hAnsi="標楷體" w:hint="eastAsia"/>
          <w:kern w:val="2"/>
        </w:rPr>
        <w:t>日，本院本於防疫優先原則，並維持公務</w:t>
      </w:r>
      <w:r w:rsidR="00BA6FAE">
        <w:rPr>
          <w:rFonts w:ascii="標楷體" w:eastAsia="標楷體" w:hAnsi="標楷體" w:hint="eastAsia"/>
          <w:kern w:val="2"/>
        </w:rPr>
        <w:t>正常運作</w:t>
      </w:r>
      <w:r w:rsidRPr="00A35130">
        <w:rPr>
          <w:rFonts w:ascii="標楷體" w:eastAsia="標楷體" w:hAnsi="標楷體" w:hint="eastAsia"/>
          <w:kern w:val="2"/>
        </w:rPr>
        <w:t>，</w:t>
      </w:r>
      <w:r w:rsidR="00BA6FAE">
        <w:rPr>
          <w:rFonts w:ascii="標楷體" w:eastAsia="標楷體" w:hAnsi="標楷體" w:hint="eastAsia"/>
          <w:kern w:val="2"/>
        </w:rPr>
        <w:t>同步延長相關防疫措施如</w:t>
      </w:r>
      <w:r w:rsidRPr="00A35130">
        <w:rPr>
          <w:rFonts w:ascii="標楷體" w:eastAsia="標楷體" w:hAnsi="標楷體" w:hint="eastAsia"/>
          <w:kern w:val="2"/>
        </w:rPr>
        <w:t>下：</w:t>
      </w:r>
    </w:p>
    <w:p w:rsidR="00B73DF4" w:rsidRPr="00A35130" w:rsidRDefault="00BA6FAE" w:rsidP="00B73DF4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kern w:val="2"/>
        </w:rPr>
        <w:t>依據司法院所公布疫情第三級警戒防疫旨引，</w:t>
      </w:r>
      <w:r w:rsidR="00FC66B8" w:rsidRPr="00A35130">
        <w:rPr>
          <w:rFonts w:ascii="標楷體" w:eastAsia="標楷體" w:hAnsi="標楷體" w:hint="eastAsia"/>
          <w:kern w:val="2"/>
        </w:rPr>
        <w:t>原則上</w:t>
      </w:r>
      <w:r w:rsidR="00493D41">
        <w:rPr>
          <w:rFonts w:ascii="標楷體" w:eastAsia="標楷體" w:hAnsi="標楷體" w:hint="eastAsia"/>
          <w:kern w:val="2"/>
        </w:rPr>
        <w:t>本院</w:t>
      </w:r>
      <w:r w:rsidR="00FC66B8">
        <w:rPr>
          <w:rFonts w:ascii="標楷體" w:eastAsia="標楷體" w:hAnsi="標楷體" w:hint="eastAsia"/>
          <w:kern w:val="2"/>
        </w:rPr>
        <w:t>仍全面</w:t>
      </w:r>
      <w:r w:rsidR="00FC66B8" w:rsidRPr="00A35130">
        <w:rPr>
          <w:rFonts w:ascii="標楷體" w:eastAsia="標楷體" w:hAnsi="標楷體" w:hint="eastAsia"/>
          <w:kern w:val="2"/>
        </w:rPr>
        <w:t>暫緩開庭、調解、執行等業務。</w:t>
      </w:r>
      <w:r w:rsidR="00FC66B8">
        <w:rPr>
          <w:rFonts w:ascii="標楷體" w:eastAsia="標楷體" w:hAnsi="標楷體" w:hint="eastAsia"/>
          <w:kern w:val="2"/>
        </w:rPr>
        <w:t>但：</w:t>
      </w:r>
      <w:r w:rsidR="005C0E3A">
        <w:rPr>
          <w:rFonts w:ascii="新細明體" w:hAnsi="新細明體" w:hint="eastAsia"/>
          <w:kern w:val="2"/>
        </w:rPr>
        <w:t>⑴</w:t>
      </w:r>
      <w:r w:rsidR="005C0E3A">
        <w:rPr>
          <w:rFonts w:ascii="標楷體" w:eastAsia="標楷體" w:hAnsi="標楷體" w:hint="eastAsia"/>
          <w:kern w:val="2"/>
        </w:rPr>
        <w:t>具</w:t>
      </w:r>
      <w:r w:rsidR="00B73DF4" w:rsidRPr="00A35130">
        <w:rPr>
          <w:rFonts w:ascii="標楷體" w:eastAsia="標楷體" w:hAnsi="標楷體" w:hint="eastAsia"/>
          <w:kern w:val="2"/>
        </w:rPr>
        <w:t>緊急性、時效性或其他認有即時處理必要</w:t>
      </w:r>
      <w:r w:rsidR="00FC66B8">
        <w:rPr>
          <w:rFonts w:ascii="標楷體" w:eastAsia="標楷體" w:hAnsi="標楷體" w:hint="eastAsia"/>
          <w:kern w:val="2"/>
        </w:rPr>
        <w:t>性</w:t>
      </w:r>
      <w:r w:rsidR="00B73DF4" w:rsidRPr="00A35130">
        <w:rPr>
          <w:rFonts w:ascii="標楷體" w:eastAsia="標楷體" w:hAnsi="標楷體" w:hint="eastAsia"/>
          <w:kern w:val="2"/>
        </w:rPr>
        <w:t>之案件</w:t>
      </w:r>
      <w:r w:rsidR="00FC66B8">
        <w:rPr>
          <w:rFonts w:ascii="標楷體" w:eastAsia="標楷體" w:hAnsi="標楷體" w:hint="eastAsia"/>
          <w:kern w:val="2"/>
        </w:rPr>
        <w:t>。</w:t>
      </w:r>
      <w:r w:rsidR="005C0E3A">
        <w:rPr>
          <w:rFonts w:ascii="新細明體" w:hAnsi="新細明體" w:hint="eastAsia"/>
          <w:kern w:val="2"/>
        </w:rPr>
        <w:t>⑵</w:t>
      </w:r>
      <w:r w:rsidR="005C0E3A">
        <w:rPr>
          <w:rFonts w:ascii="標楷體" w:eastAsia="標楷體" w:hAnsi="標楷體" w:hint="eastAsia"/>
          <w:kern w:val="2"/>
        </w:rPr>
        <w:t>個案符合遠距視訊(包含延伸法庭)之法令及軟硬體設備條件，且能維護當事人及關係人合法權益之情形者，不在此限。</w:t>
      </w:r>
      <w:r w:rsidR="00493D41">
        <w:rPr>
          <w:rFonts w:ascii="標楷體" w:eastAsia="標楷體" w:hAnsi="標楷體" w:hint="eastAsia"/>
          <w:kern w:val="2"/>
        </w:rPr>
        <w:t>案件當事人、律師、關係人等</w:t>
      </w:r>
      <w:r w:rsidR="00171641">
        <w:rPr>
          <w:rFonts w:ascii="標楷體" w:eastAsia="標楷體" w:hAnsi="標楷體" w:hint="eastAsia"/>
          <w:kern w:val="2"/>
        </w:rPr>
        <w:t>如有</w:t>
      </w:r>
      <w:r w:rsidR="000E24D3">
        <w:rPr>
          <w:rFonts w:ascii="標楷體" w:eastAsia="標楷體" w:hAnsi="標楷體" w:hint="eastAsia"/>
          <w:kern w:val="2"/>
        </w:rPr>
        <w:t>任何</w:t>
      </w:r>
      <w:r w:rsidR="00171641">
        <w:rPr>
          <w:rFonts w:ascii="標楷體" w:eastAsia="標楷體" w:hAnsi="標楷體" w:hint="eastAsia"/>
          <w:kern w:val="2"/>
        </w:rPr>
        <w:t>疑問？請電洽</w:t>
      </w:r>
      <w:r w:rsidR="000E24D3">
        <w:rPr>
          <w:rFonts w:ascii="標楷體" w:eastAsia="標楷體" w:hAnsi="標楷體" w:hint="eastAsia"/>
          <w:kern w:val="2"/>
        </w:rPr>
        <w:t>各</w:t>
      </w:r>
      <w:r w:rsidR="00171641">
        <w:rPr>
          <w:rFonts w:ascii="標楷體" w:eastAsia="標楷體" w:hAnsi="標楷體" w:hint="eastAsia"/>
          <w:kern w:val="2"/>
        </w:rPr>
        <w:t>承辦股書記官洽詢。</w:t>
      </w:r>
    </w:p>
    <w:p w:rsidR="00B73DF4" w:rsidRPr="00A35130" w:rsidRDefault="00B73DF4" w:rsidP="00B73DF4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標楷體" w:eastAsia="標楷體" w:hAnsi="標楷體"/>
          <w:kern w:val="2"/>
        </w:rPr>
      </w:pPr>
      <w:r w:rsidRPr="00A35130">
        <w:rPr>
          <w:rFonts w:ascii="標楷體" w:eastAsia="標楷體" w:hAnsi="標楷體" w:hint="eastAsia"/>
          <w:kern w:val="2"/>
        </w:rPr>
        <w:t>聯合服務中心</w:t>
      </w:r>
      <w:r w:rsidR="00AB32BE">
        <w:rPr>
          <w:rFonts w:ascii="標楷體" w:eastAsia="標楷體" w:hAnsi="標楷體" w:hint="eastAsia"/>
          <w:kern w:val="2"/>
        </w:rPr>
        <w:t>各項</w:t>
      </w:r>
      <w:r w:rsidRPr="00A35130">
        <w:rPr>
          <w:rFonts w:ascii="標楷體" w:eastAsia="標楷體" w:hAnsi="標楷體" w:hint="eastAsia"/>
          <w:kern w:val="2"/>
        </w:rPr>
        <w:t>服務</w:t>
      </w:r>
      <w:r w:rsidR="00AB32BE">
        <w:rPr>
          <w:rFonts w:ascii="標楷體" w:eastAsia="標楷體" w:hAnsi="標楷體" w:hint="eastAsia"/>
          <w:kern w:val="2"/>
        </w:rPr>
        <w:t>業務</w:t>
      </w:r>
      <w:r w:rsidRPr="00A35130">
        <w:rPr>
          <w:rFonts w:ascii="標楷體" w:eastAsia="標楷體" w:hAnsi="標楷體" w:hint="eastAsia"/>
          <w:kern w:val="2"/>
        </w:rPr>
        <w:t>，</w:t>
      </w:r>
      <w:r w:rsidR="00AB32BE">
        <w:rPr>
          <w:rFonts w:ascii="標楷體" w:eastAsia="標楷體" w:hAnsi="標楷體" w:hint="eastAsia"/>
          <w:kern w:val="2"/>
        </w:rPr>
        <w:t>除具有時效性、緊急性或其他認有即時處理之必要性者外，一併暫緩辦理；訴訟輔導</w:t>
      </w:r>
      <w:r w:rsidRPr="00A35130">
        <w:rPr>
          <w:rFonts w:ascii="標楷體" w:eastAsia="標楷體" w:hAnsi="標楷體" w:hint="eastAsia"/>
          <w:kern w:val="2"/>
        </w:rPr>
        <w:t>僅受理線上(電話、視訊、司法信箱)諮詢，其他服務，改採郵寄、線上或多元繳費等方式，避免直接接觸；閱卷照常運作，</w:t>
      </w:r>
      <w:r w:rsidR="000E24D3">
        <w:rPr>
          <w:rFonts w:ascii="標楷體" w:eastAsia="標楷體" w:hAnsi="標楷體" w:hint="eastAsia"/>
          <w:kern w:val="2"/>
        </w:rPr>
        <w:t>並</w:t>
      </w:r>
      <w:r w:rsidRPr="00A35130">
        <w:rPr>
          <w:rFonts w:ascii="標楷體" w:eastAsia="標楷體" w:hAnsi="標楷體" w:hint="eastAsia"/>
          <w:kern w:val="2"/>
        </w:rPr>
        <w:t>配合防疫</w:t>
      </w:r>
      <w:r w:rsidR="000E24D3">
        <w:rPr>
          <w:rFonts w:ascii="標楷體" w:eastAsia="標楷體" w:hAnsi="標楷體" w:hint="eastAsia"/>
          <w:kern w:val="2"/>
        </w:rPr>
        <w:t>需要</w:t>
      </w:r>
      <w:r w:rsidRPr="00A35130">
        <w:rPr>
          <w:rFonts w:ascii="標楷體" w:eastAsia="標楷體" w:hAnsi="標楷體" w:hint="eastAsia"/>
          <w:kern w:val="2"/>
        </w:rPr>
        <w:t>將採人流管控</w:t>
      </w:r>
      <w:r w:rsidR="00222BC9">
        <w:rPr>
          <w:rFonts w:ascii="標楷體" w:eastAsia="標楷體" w:hAnsi="標楷體" w:hint="eastAsia"/>
          <w:kern w:val="2"/>
        </w:rPr>
        <w:t>。為避免染疫風險，</w:t>
      </w:r>
      <w:r w:rsidR="000E24D3">
        <w:rPr>
          <w:rFonts w:ascii="標楷體" w:eastAsia="標楷體" w:hAnsi="標楷體" w:hint="eastAsia"/>
          <w:kern w:val="2"/>
        </w:rPr>
        <w:t>律師或其他當事人請多</w:t>
      </w:r>
      <w:r w:rsidR="00222BC9">
        <w:rPr>
          <w:rFonts w:ascii="標楷體" w:eastAsia="標楷體" w:hAnsi="標楷體" w:hint="eastAsia"/>
          <w:kern w:val="2"/>
        </w:rPr>
        <w:t>聲請</w:t>
      </w:r>
      <w:r w:rsidR="000E24D3">
        <w:rPr>
          <w:rFonts w:ascii="標楷體" w:eastAsia="標楷體" w:hAnsi="標楷體" w:hint="eastAsia"/>
          <w:kern w:val="2"/>
        </w:rPr>
        <w:t>電子卷證</w:t>
      </w:r>
      <w:r w:rsidRPr="00A35130">
        <w:rPr>
          <w:rFonts w:ascii="標楷體" w:eastAsia="標楷體" w:hAnsi="標楷體" w:hint="eastAsia"/>
          <w:kern w:val="2"/>
        </w:rPr>
        <w:t>。</w:t>
      </w:r>
    </w:p>
    <w:p w:rsidR="00B73DF4" w:rsidRDefault="00B73DF4" w:rsidP="00B73DF4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標楷體" w:eastAsia="標楷體" w:hAnsi="標楷體"/>
          <w:kern w:val="2"/>
        </w:rPr>
      </w:pPr>
      <w:r w:rsidRPr="00A35130">
        <w:rPr>
          <w:rFonts w:ascii="標楷體" w:eastAsia="標楷體" w:hAnsi="標楷體" w:hint="eastAsia"/>
          <w:kern w:val="2"/>
        </w:rPr>
        <w:t>陳情業務僅受理電話、郵寄及電子郵件陳情，以避免直接接觸。</w:t>
      </w:r>
    </w:p>
    <w:p w:rsidR="00083656" w:rsidRPr="00083656" w:rsidRDefault="00083656" w:rsidP="00CE3BE7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標楷體" w:eastAsia="標楷體" w:hAnsi="標楷體"/>
          <w:kern w:val="2"/>
        </w:rPr>
      </w:pPr>
      <w:r w:rsidRPr="00083656">
        <w:rPr>
          <w:rFonts w:ascii="標楷體" w:eastAsia="標楷體" w:hAnsi="標楷體" w:hint="eastAsia"/>
          <w:kern w:val="2"/>
        </w:rPr>
        <w:t>非緊急、必要之洽公，請暫緩到院。洽公民眾欲進入法院，且有攜帶手機者，採取行政院版「簡訊實聯制作業方式」登記，未攜帶手機民眾，應填寫紙本「健康聲明及實聯制登記表」，並落實全程配戴口罩，量測體溫，手部消毒；</w:t>
      </w:r>
      <w:r w:rsidRPr="00083656">
        <w:rPr>
          <w:rFonts w:ascii="標楷體" w:eastAsia="標楷體" w:hAnsi="標楷體" w:hint="eastAsia"/>
          <w:kern w:val="2"/>
        </w:rPr>
        <w:lastRenderedPageBreak/>
        <w:t>應自主健康管理者若需進入法院，將由法院引導至戶外隔離安置區由專人處理。</w:t>
      </w:r>
    </w:p>
    <w:p w:rsidR="00B73DF4" w:rsidRPr="00A35130" w:rsidRDefault="00B73DF4" w:rsidP="00B73DF4">
      <w:pPr>
        <w:suppressAutoHyphens w:val="0"/>
        <w:autoSpaceDN/>
        <w:textAlignment w:val="auto"/>
        <w:rPr>
          <w:rFonts w:ascii="標楷體" w:eastAsia="標楷體" w:hAnsi="標楷體" w:cstheme="minorBidi"/>
          <w:kern w:val="2"/>
        </w:rPr>
      </w:pPr>
    </w:p>
    <w:p w:rsidR="00B73DF4" w:rsidRPr="00A35130" w:rsidRDefault="00B73DF4" w:rsidP="00B73DF4">
      <w:pPr>
        <w:suppressAutoHyphens w:val="0"/>
        <w:autoSpaceDN/>
        <w:textAlignment w:val="auto"/>
        <w:rPr>
          <w:rFonts w:ascii="標楷體" w:eastAsia="標楷體" w:hAnsi="標楷體" w:cstheme="minorBidi"/>
          <w:kern w:val="2"/>
        </w:rPr>
      </w:pPr>
      <w:r w:rsidRPr="00A35130">
        <w:rPr>
          <w:rFonts w:ascii="標楷體" w:eastAsia="標楷體" w:hAnsi="標楷體" w:cstheme="minorBidi" w:hint="eastAsia"/>
          <w:kern w:val="2"/>
        </w:rPr>
        <w:t>※防疫期間，為守護你我健康，造成不便，敬請見諒!</w:t>
      </w:r>
    </w:p>
    <w:p w:rsidR="00B73DF4" w:rsidRPr="00A35130" w:rsidRDefault="00B73DF4" w:rsidP="00B73DF4">
      <w:pPr>
        <w:suppressAutoHyphens w:val="0"/>
        <w:autoSpaceDN/>
        <w:textAlignment w:val="auto"/>
        <w:rPr>
          <w:rFonts w:ascii="標楷體" w:eastAsia="標楷體" w:hAnsi="標楷體" w:cstheme="minorBidi"/>
          <w:kern w:val="2"/>
        </w:rPr>
      </w:pPr>
    </w:p>
    <w:p w:rsidR="00B73DF4" w:rsidRPr="00A35130" w:rsidRDefault="00B73DF4" w:rsidP="00B73DF4">
      <w:pPr>
        <w:suppressAutoHyphens w:val="0"/>
        <w:autoSpaceDN/>
        <w:textAlignment w:val="auto"/>
        <w:rPr>
          <w:rFonts w:ascii="標楷體" w:eastAsia="標楷體" w:hAnsi="標楷體" w:cstheme="minorBidi"/>
          <w:kern w:val="2"/>
        </w:rPr>
      </w:pPr>
      <w:r w:rsidRPr="00A35130">
        <w:rPr>
          <w:rFonts w:ascii="標楷體" w:eastAsia="標楷體" w:hAnsi="標楷體" w:cstheme="minorBidi" w:hint="eastAsia"/>
          <w:kern w:val="2"/>
        </w:rPr>
        <w:t>發布日期：110年</w:t>
      </w:r>
      <w:r w:rsidR="00222BC9">
        <w:rPr>
          <w:rFonts w:ascii="標楷體" w:eastAsia="標楷體" w:hAnsi="標楷體" w:cstheme="minorBidi" w:hint="eastAsia"/>
          <w:kern w:val="2"/>
        </w:rPr>
        <w:t>6</w:t>
      </w:r>
      <w:r w:rsidRPr="00A35130">
        <w:rPr>
          <w:rFonts w:ascii="標楷體" w:eastAsia="標楷體" w:hAnsi="標楷體" w:cstheme="minorBidi" w:hint="eastAsia"/>
          <w:kern w:val="2"/>
        </w:rPr>
        <w:t>月</w:t>
      </w:r>
      <w:r w:rsidR="00222BC9">
        <w:rPr>
          <w:rFonts w:ascii="標楷體" w:eastAsia="標楷體" w:hAnsi="標楷體" w:cstheme="minorBidi" w:hint="eastAsia"/>
          <w:kern w:val="2"/>
        </w:rPr>
        <w:t>9</w:t>
      </w:r>
      <w:r w:rsidRPr="00A35130">
        <w:rPr>
          <w:rFonts w:ascii="標楷體" w:eastAsia="標楷體" w:hAnsi="標楷體" w:cstheme="minorBidi" w:hint="eastAsia"/>
          <w:kern w:val="2"/>
        </w:rPr>
        <w:t>日       發布單位：福建金門地方法院</w:t>
      </w:r>
    </w:p>
    <w:p w:rsidR="00B73DF4" w:rsidRPr="00A35130" w:rsidRDefault="00B73DF4" w:rsidP="00B73DF4"/>
    <w:p w:rsidR="000A0147" w:rsidRPr="00B73DF4" w:rsidRDefault="000A0147"/>
    <w:sectPr w:rsidR="000A0147" w:rsidRPr="00B73D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6C"/>
    <w:multiLevelType w:val="hybridMultilevel"/>
    <w:tmpl w:val="C4B87B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C6"/>
    <w:rsid w:val="00083656"/>
    <w:rsid w:val="000A0147"/>
    <w:rsid w:val="000E24D3"/>
    <w:rsid w:val="00171641"/>
    <w:rsid w:val="00222BC9"/>
    <w:rsid w:val="00493D41"/>
    <w:rsid w:val="005C0E3A"/>
    <w:rsid w:val="0096385E"/>
    <w:rsid w:val="00AB32BE"/>
    <w:rsid w:val="00AC61C6"/>
    <w:rsid w:val="00B73DF4"/>
    <w:rsid w:val="00BA6FAE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AC91B-F8C2-43BB-96EB-A4611FEE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3DF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31532;&#19977;&#32026;&#35686;&#25106;&#26399;&#38291;&#24310;&#38263;&#33267;6&#26376;28&#26085;&#30456;&#38364;&#38450;&#30123;&#25514;&#26045;&#26032;&#32862;&#31295;110.6.9&#2608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第三級警戒期間延長至6月28日相關防疫措施新聞稿110.6.9日.dotx</Template>
  <TotalTime>11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kmd</dc:creator>
  <cp:keywords/>
  <dc:description/>
  <cp:lastModifiedBy>kmd</cp:lastModifiedBy>
  <cp:revision>1</cp:revision>
  <dcterms:created xsi:type="dcterms:W3CDTF">2021-06-09T06:10:00Z</dcterms:created>
  <dcterms:modified xsi:type="dcterms:W3CDTF">2021-06-09T06:21:00Z</dcterms:modified>
</cp:coreProperties>
</file>